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>1. Her etüt salonunda bulunan öğrenciler arasından okul yönetimince bir öğrenci etüt başkanı olarak görevlendirilir. Ayrıca bir başkan vekili de görevlendirilir.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 2. Etüt zaman çizelgesinin uygulanmasını sağlar.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 3. Etüt yoklamasını yapar. Etüt çalışmasına gelmeyen öğrencileri nöbetçi veya belletici öğretmene hemen bildirir. 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4. Etüt çalışmalarının sağlıklı ve sessizlik içinde yapılmasını sağlar, disiplinsiz tutum ve davranışta bulunanları hemen nöbetçi öğretmen veya belletici öğretmene haber verir. 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5. Etüt salonunun temiz tutulması ve havalandırılması hususunda gereken itinayı gösterir, arkadaşlarına gerekli uyarılarda ve yaptırımlarda bulunur. 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6. Etüt saatinin bitiminde, salonda gerekli kontrolleri yapar, varsa, açık pencereleri kapatır, elektrikleri söndürür, etüt salonunun kapısını kapatarak ayrılır. 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7. Etüt başkanı gerekli gördüğü durumları pansiyon başkanına, görevli hizmetliye, belletici öğretmen veya müdür yardımcısına bildirir. 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>8. Etüt başkanı izin ve benzeri nedenlerle görevi başında bulunmadığı zamanlarda görevi başkan vekili yürütür.</w:t>
      </w:r>
    </w:p>
    <w:p w:rsidR="00D46B61" w:rsidRPr="00D46B61" w:rsidRDefault="00D46B61" w:rsidP="00D46B61">
      <w:pPr>
        <w:spacing w:line="360" w:lineRule="auto"/>
        <w:rPr>
          <w:rFonts w:ascii="Times New Roman" w:hAnsi="Times New Roman"/>
        </w:rPr>
      </w:pPr>
      <w:r w:rsidRPr="00D46B61">
        <w:rPr>
          <w:rFonts w:ascii="Times New Roman" w:hAnsi="Times New Roman"/>
        </w:rPr>
        <w:t xml:space="preserve"> 9. Etüt salonlarından sandalyelerin çıkarılmasını engeller. </w:t>
      </w:r>
    </w:p>
    <w:p w:rsidR="00A67CCD" w:rsidRPr="00D46B61" w:rsidRDefault="00D46B61" w:rsidP="00D46B61">
      <w:pPr>
        <w:spacing w:line="360" w:lineRule="auto"/>
        <w:rPr>
          <w:rFonts w:ascii="Times New Roman" w:eastAsiaTheme="minorHAnsi" w:hAnsi="Times New Roman"/>
          <w:sz w:val="22"/>
          <w:szCs w:val="22"/>
        </w:rPr>
      </w:pPr>
      <w:r w:rsidRPr="00D46B61">
        <w:rPr>
          <w:rFonts w:ascii="Times New Roman" w:hAnsi="Times New Roman"/>
        </w:rPr>
        <w:t>10. Etüt başkanı, pansiyon başkanına, görevli hizmetliye, belletici öğretmenlere, okul yönetimine karşı sorumludur.</w:t>
      </w:r>
    </w:p>
    <w:p w:rsidR="000A31C1" w:rsidRDefault="000A31C1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D3529" w:rsidRDefault="00ED3529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A31C1" w:rsidRPr="000A31C1" w:rsidRDefault="000A31C1" w:rsidP="000A31C1">
      <w:pPr>
        <w:rPr>
          <w:rFonts w:ascii="Times New Roman" w:hAnsi="Times New Roman"/>
          <w:szCs w:val="24"/>
        </w:rPr>
      </w:pPr>
    </w:p>
    <w:p w:rsidR="000A31C1" w:rsidRDefault="000A31C1" w:rsidP="000A31C1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0A31C1" w:rsidRPr="000712AA" w:rsidTr="00E72A44">
        <w:tc>
          <w:tcPr>
            <w:tcW w:w="1310" w:type="dxa"/>
            <w:vAlign w:val="center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0A31C1" w:rsidRPr="000712AA" w:rsidRDefault="000A31C1" w:rsidP="00E72A44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0A31C1" w:rsidRPr="000712AA" w:rsidTr="00E72A44">
        <w:tc>
          <w:tcPr>
            <w:tcW w:w="1310" w:type="dxa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0A31C1" w:rsidRPr="000712AA" w:rsidRDefault="000A31C1" w:rsidP="00E72A4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0A31C1" w:rsidRPr="000712AA" w:rsidRDefault="000A31C1" w:rsidP="00E72A4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0A31C1" w:rsidRPr="000712AA" w:rsidTr="00E72A44">
        <w:tc>
          <w:tcPr>
            <w:tcW w:w="1310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ED3529" w:rsidRDefault="00ED3529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Pr="000712AA" w:rsidRDefault="000A31C1" w:rsidP="000A31C1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0A31C1" w:rsidRPr="000712AA" w:rsidRDefault="000A31C1" w:rsidP="000A31C1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0A31C1" w:rsidRPr="000712AA" w:rsidRDefault="000A31C1" w:rsidP="000A31C1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0A31C1" w:rsidRDefault="007E57D7" w:rsidP="000A31C1">
      <w:pPr>
        <w:rPr>
          <w:rFonts w:ascii="Times New Roman" w:hAnsi="Times New Roman"/>
          <w:szCs w:val="24"/>
        </w:rPr>
      </w:pPr>
    </w:p>
    <w:sectPr w:rsidR="007E57D7" w:rsidRPr="000A31C1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1E" w:rsidRDefault="0091511E">
      <w:r>
        <w:separator/>
      </w:r>
    </w:p>
  </w:endnote>
  <w:endnote w:type="continuationSeparator" w:id="1">
    <w:p w:rsidR="0091511E" w:rsidRDefault="0091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A22A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1E" w:rsidRDefault="0091511E">
      <w:r>
        <w:separator/>
      </w:r>
    </w:p>
  </w:footnote>
  <w:footnote w:type="continuationSeparator" w:id="1">
    <w:p w:rsidR="0091511E" w:rsidRDefault="0091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A22A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A5E7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0A31C1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0A31C1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0A31C1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0A31C1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0A31C1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0A31C1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0A31C1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0A31C1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04.04.06 -</w:t>
          </w:r>
          <w:r w:rsidR="00AB1610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bookmarkStart w:id="0" w:name="_GoBack"/>
          <w:bookmarkEnd w:id="0"/>
          <w:r w:rsidR="00FC0296">
            <w:rPr>
              <w:rFonts w:ascii="Times New Roman" w:hAnsi="Times New Roman"/>
              <w:noProof/>
              <w:position w:val="-28"/>
              <w:sz w:val="18"/>
              <w:szCs w:val="18"/>
            </w:rPr>
            <w:t>51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/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05</w:t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0A31C1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BA22AF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BA22AF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0F75BC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BA22AF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BA22AF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BA22AF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0F75BC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BA22AF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0A31C1" w:rsidRPr="000A31C1" w:rsidRDefault="000A31C1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0A31C1" w:rsidRDefault="005131BF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="Times New Roman" w:eastAsiaTheme="minorHAnsi" w:hAnsi="Times New Roman"/>
              <w:b/>
              <w:szCs w:val="24"/>
            </w:rPr>
            <w:t>Etüt</w:t>
          </w:r>
          <w:r w:rsidR="00ED3529">
            <w:rPr>
              <w:rFonts w:ascii="Times New Roman" w:eastAsiaTheme="minorHAnsi" w:hAnsi="Times New Roman"/>
              <w:b/>
              <w:szCs w:val="24"/>
            </w:rPr>
            <w:t xml:space="preserve"> Başkanı</w:t>
          </w:r>
          <w:r w:rsidR="00F0703B" w:rsidRPr="000A31C1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0A31C1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31C1"/>
    <w:rsid w:val="000B7CF3"/>
    <w:rsid w:val="000D1503"/>
    <w:rsid w:val="000D54D9"/>
    <w:rsid w:val="000F75BC"/>
    <w:rsid w:val="00122899"/>
    <w:rsid w:val="00136CD1"/>
    <w:rsid w:val="00145D13"/>
    <w:rsid w:val="00184E86"/>
    <w:rsid w:val="001C1607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2E7161"/>
    <w:rsid w:val="0033030E"/>
    <w:rsid w:val="00342A22"/>
    <w:rsid w:val="00365FB6"/>
    <w:rsid w:val="0039467D"/>
    <w:rsid w:val="003A0197"/>
    <w:rsid w:val="003A695E"/>
    <w:rsid w:val="003B0473"/>
    <w:rsid w:val="003C74CB"/>
    <w:rsid w:val="003D3992"/>
    <w:rsid w:val="003D5E35"/>
    <w:rsid w:val="003E192B"/>
    <w:rsid w:val="00403235"/>
    <w:rsid w:val="004036C7"/>
    <w:rsid w:val="00410AE8"/>
    <w:rsid w:val="0044038C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131BF"/>
    <w:rsid w:val="00520993"/>
    <w:rsid w:val="0054640B"/>
    <w:rsid w:val="0056141D"/>
    <w:rsid w:val="005977A7"/>
    <w:rsid w:val="005B112C"/>
    <w:rsid w:val="005C2378"/>
    <w:rsid w:val="005D734E"/>
    <w:rsid w:val="005E2673"/>
    <w:rsid w:val="00612B3A"/>
    <w:rsid w:val="006239CA"/>
    <w:rsid w:val="00626A7A"/>
    <w:rsid w:val="006521A9"/>
    <w:rsid w:val="00661755"/>
    <w:rsid w:val="0067568F"/>
    <w:rsid w:val="006766F1"/>
    <w:rsid w:val="00681AA8"/>
    <w:rsid w:val="006B6F54"/>
    <w:rsid w:val="006D0414"/>
    <w:rsid w:val="006D6884"/>
    <w:rsid w:val="006E2E3E"/>
    <w:rsid w:val="006F3C80"/>
    <w:rsid w:val="006F6120"/>
    <w:rsid w:val="0070247B"/>
    <w:rsid w:val="007061AF"/>
    <w:rsid w:val="00707F57"/>
    <w:rsid w:val="00733B15"/>
    <w:rsid w:val="007A0764"/>
    <w:rsid w:val="007E57D7"/>
    <w:rsid w:val="007E5A22"/>
    <w:rsid w:val="007E6DBB"/>
    <w:rsid w:val="007F3A78"/>
    <w:rsid w:val="007F55A5"/>
    <w:rsid w:val="00807898"/>
    <w:rsid w:val="008173B3"/>
    <w:rsid w:val="00832215"/>
    <w:rsid w:val="008356B9"/>
    <w:rsid w:val="0084547A"/>
    <w:rsid w:val="00846862"/>
    <w:rsid w:val="008B395A"/>
    <w:rsid w:val="0091511E"/>
    <w:rsid w:val="00960B88"/>
    <w:rsid w:val="009D2672"/>
    <w:rsid w:val="009E1B63"/>
    <w:rsid w:val="009F65ED"/>
    <w:rsid w:val="00A17479"/>
    <w:rsid w:val="00A532A6"/>
    <w:rsid w:val="00A657AB"/>
    <w:rsid w:val="00A66EC6"/>
    <w:rsid w:val="00A67CCD"/>
    <w:rsid w:val="00A76B95"/>
    <w:rsid w:val="00A86108"/>
    <w:rsid w:val="00AA2AC9"/>
    <w:rsid w:val="00AA5E78"/>
    <w:rsid w:val="00AA6846"/>
    <w:rsid w:val="00AB1610"/>
    <w:rsid w:val="00AB2C16"/>
    <w:rsid w:val="00AB7EE7"/>
    <w:rsid w:val="00B12354"/>
    <w:rsid w:val="00B33D5F"/>
    <w:rsid w:val="00B45026"/>
    <w:rsid w:val="00B5355D"/>
    <w:rsid w:val="00B8479A"/>
    <w:rsid w:val="00BA0BCB"/>
    <w:rsid w:val="00BA22AF"/>
    <w:rsid w:val="00BB0DA7"/>
    <w:rsid w:val="00BC4DCC"/>
    <w:rsid w:val="00BE2E6D"/>
    <w:rsid w:val="00BF038E"/>
    <w:rsid w:val="00C436F8"/>
    <w:rsid w:val="00C5427E"/>
    <w:rsid w:val="00C941AD"/>
    <w:rsid w:val="00C9575D"/>
    <w:rsid w:val="00CA42BC"/>
    <w:rsid w:val="00CB4A93"/>
    <w:rsid w:val="00CD7B6B"/>
    <w:rsid w:val="00CE6273"/>
    <w:rsid w:val="00CE79D4"/>
    <w:rsid w:val="00CF6068"/>
    <w:rsid w:val="00D10DE3"/>
    <w:rsid w:val="00D21390"/>
    <w:rsid w:val="00D3719C"/>
    <w:rsid w:val="00D46B61"/>
    <w:rsid w:val="00D92620"/>
    <w:rsid w:val="00DB324C"/>
    <w:rsid w:val="00DC18F4"/>
    <w:rsid w:val="00DE5AEC"/>
    <w:rsid w:val="00E404FE"/>
    <w:rsid w:val="00E46F80"/>
    <w:rsid w:val="00E53B68"/>
    <w:rsid w:val="00E54933"/>
    <w:rsid w:val="00E6662C"/>
    <w:rsid w:val="00E678D5"/>
    <w:rsid w:val="00E753D5"/>
    <w:rsid w:val="00E80936"/>
    <w:rsid w:val="00EB52A8"/>
    <w:rsid w:val="00ED3529"/>
    <w:rsid w:val="00EE2338"/>
    <w:rsid w:val="00EF09F2"/>
    <w:rsid w:val="00F0703B"/>
    <w:rsid w:val="00F07EB1"/>
    <w:rsid w:val="00F20360"/>
    <w:rsid w:val="00F412AF"/>
    <w:rsid w:val="00F50483"/>
    <w:rsid w:val="00F703A1"/>
    <w:rsid w:val="00F90595"/>
    <w:rsid w:val="00FC029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7B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0247B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0247B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024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247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247B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3557-9803-4805-8259-6837BBB2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8</cp:revision>
  <cp:lastPrinted>2019-01-24T09:47:00Z</cp:lastPrinted>
  <dcterms:created xsi:type="dcterms:W3CDTF">2019-01-24T09:42:00Z</dcterms:created>
  <dcterms:modified xsi:type="dcterms:W3CDTF">2019-01-24T09:53:00Z</dcterms:modified>
</cp:coreProperties>
</file>