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1. Yatılı öğrenciler arasında, okul yönetimine hazırlanacak çizelgeye göre, her gün iki öğrenci yemekhanede nöbet tutar. </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2. Öğrenciler görevli oldukları gün, okul idaresince izinli sayılırlar. </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3. Yemekhane nöbetçileri her saat 06.45’te yemekhanede hazır bulunurlar. </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4. Nöbet günleri pansiyon müdür yardımcısının izni olmadan kesinlikle değiştirilmez.</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5. Nöbetçi öğrenciler yazılı ve sözlü sınavları olduğunda sınavlara katılırlar. Sınava giren öğrenci nöbet yerinden ayrılırken arkadaşına haber verir. Her iki öğrencinin de aynı saate sınavlarının olması halinde aşçıya haber vererek sınava katılırlar. Sınav bitimine görevlerine devam ederler. </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6. Nöbetçi öğrenciler ekmekleri keserler, ekmekleri masalara dağıtırlar. </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7. Tuzluk ve biberlikleri dolu ve kullanılır hale getirerek masalara koyarlar.</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 8. Bardakları masalara koyarlar.</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 9. Sürahileri doldurup masaları koyarlar.</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10. Yemek esnasında aşçılara yemek dağıtımında yardımcı olurlar. </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11. Yemekhane ve mutfakta masa ve sandalye tertibinde ve tabakların kurulanmasında görevlilere yardımcı olurlar. </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12. Yemekhane nöbetçileri, nöbet süresince yemekhaneden ayrılamazlar,</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13. Yemekhanenin genel temizliğine yardımcı olurlar. </w:t>
      </w:r>
    </w:p>
    <w:p w:rsidR="006E1A6B" w:rsidRPr="006E1A6B" w:rsidRDefault="006E1A6B" w:rsidP="006E1A6B">
      <w:pPr>
        <w:spacing w:line="360" w:lineRule="auto"/>
        <w:jc w:val="both"/>
        <w:rPr>
          <w:rFonts w:ascii="Times New Roman" w:hAnsi="Times New Roman"/>
          <w:szCs w:val="24"/>
        </w:rPr>
      </w:pPr>
      <w:r w:rsidRPr="006E1A6B">
        <w:rPr>
          <w:rFonts w:ascii="Times New Roman" w:hAnsi="Times New Roman"/>
          <w:szCs w:val="24"/>
        </w:rPr>
        <w:t xml:space="preserve">14. Yemek ve temizlik bitiminde kapı ve pencereleri kapatarak yemekhaneyi emniyete alırlar. 15. Yetkililerce verilen diğer görevleri yerine getirirler. </w:t>
      </w:r>
    </w:p>
    <w:p w:rsidR="00A56DFF" w:rsidRDefault="006E1A6B" w:rsidP="006E1A6B">
      <w:pPr>
        <w:spacing w:line="360" w:lineRule="auto"/>
        <w:jc w:val="both"/>
        <w:rPr>
          <w:rFonts w:ascii="Times New Roman" w:hAnsi="Times New Roman"/>
        </w:rPr>
      </w:pPr>
      <w:r w:rsidRPr="006E1A6B">
        <w:rPr>
          <w:rFonts w:ascii="Times New Roman" w:hAnsi="Times New Roman"/>
          <w:szCs w:val="24"/>
        </w:rPr>
        <w:t>16. Yemekhane nöbetçileri, pansiyon başkanına, belletici öğretmenlere ve okul yönetimine</w:t>
      </w:r>
      <w:r>
        <w:t xml:space="preserve"> karşı </w:t>
      </w:r>
      <w:r w:rsidRPr="006E1A6B">
        <w:rPr>
          <w:rFonts w:ascii="Times New Roman" w:hAnsi="Times New Roman"/>
        </w:rPr>
        <w:t>sorumludur.</w:t>
      </w:r>
    </w:p>
    <w:p w:rsidR="006E1A6B" w:rsidRPr="006E1A6B" w:rsidRDefault="006E1A6B" w:rsidP="006E1A6B">
      <w:pPr>
        <w:spacing w:line="360" w:lineRule="auto"/>
        <w:jc w:val="both"/>
      </w:pPr>
    </w:p>
    <w:p w:rsidR="00A56DFF" w:rsidRPr="00A56DFF" w:rsidRDefault="00A56DFF" w:rsidP="00A56DFF">
      <w:pPr>
        <w:rPr>
          <w:rFonts w:ascii="Times New Roman" w:hAnsi="Times New Roman"/>
          <w:szCs w:val="24"/>
        </w:rPr>
      </w:pPr>
    </w:p>
    <w:p w:rsidR="00A56DFF" w:rsidRDefault="00A56DFF" w:rsidP="00A56DFF">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408"/>
        <w:gridCol w:w="4899"/>
        <w:gridCol w:w="2520"/>
      </w:tblGrid>
      <w:tr w:rsidR="00A56DFF" w:rsidRPr="000712AA" w:rsidTr="00E72A44">
        <w:tc>
          <w:tcPr>
            <w:tcW w:w="1310" w:type="dxa"/>
            <w:vAlign w:val="center"/>
          </w:tcPr>
          <w:p w:rsidR="00A56DFF" w:rsidRPr="000712AA" w:rsidRDefault="00A56DFF" w:rsidP="00E72A44">
            <w:pPr>
              <w:jc w:val="center"/>
              <w:rPr>
                <w:rFonts w:ascii="Times New Roman" w:hAnsi="Times New Roman"/>
                <w:b/>
                <w:smallCaps/>
              </w:rPr>
            </w:pPr>
            <w:r w:rsidRPr="000712AA">
              <w:rPr>
                <w:rFonts w:ascii="Times New Roman" w:hAnsi="Times New Roman"/>
                <w:b/>
                <w:smallCaps/>
              </w:rPr>
              <w:t>Tarih</w:t>
            </w:r>
          </w:p>
        </w:tc>
        <w:tc>
          <w:tcPr>
            <w:tcW w:w="1408" w:type="dxa"/>
            <w:vAlign w:val="center"/>
          </w:tcPr>
          <w:p w:rsidR="00A56DFF" w:rsidRPr="000712AA" w:rsidRDefault="00A56DFF" w:rsidP="00E72A44">
            <w:pPr>
              <w:jc w:val="center"/>
              <w:rPr>
                <w:rFonts w:ascii="Times New Roman" w:hAnsi="Times New Roman"/>
                <w:b/>
                <w:smallCaps/>
              </w:rPr>
            </w:pPr>
            <w:proofErr w:type="spellStart"/>
            <w:r w:rsidRPr="000712AA">
              <w:rPr>
                <w:rFonts w:ascii="Times New Roman" w:hAnsi="Times New Roman"/>
                <w:b/>
                <w:smallCaps/>
              </w:rPr>
              <w:t>Rev</w:t>
            </w:r>
            <w:proofErr w:type="spellEnd"/>
            <w:r w:rsidRPr="000712AA">
              <w:rPr>
                <w:rFonts w:ascii="Times New Roman" w:hAnsi="Times New Roman"/>
                <w:b/>
                <w:smallCaps/>
              </w:rPr>
              <w:t>.</w:t>
            </w:r>
          </w:p>
        </w:tc>
        <w:tc>
          <w:tcPr>
            <w:tcW w:w="4899" w:type="dxa"/>
            <w:vAlign w:val="center"/>
          </w:tcPr>
          <w:p w:rsidR="00A56DFF" w:rsidRPr="000712AA" w:rsidRDefault="00A56DFF" w:rsidP="00E72A44">
            <w:pPr>
              <w:jc w:val="center"/>
              <w:rPr>
                <w:rFonts w:ascii="Times New Roman" w:hAnsi="Times New Roman"/>
                <w:b/>
                <w:smallCaps/>
              </w:rPr>
            </w:pPr>
            <w:r w:rsidRPr="000712AA">
              <w:rPr>
                <w:rFonts w:ascii="Times New Roman" w:hAnsi="Times New Roman"/>
                <w:b/>
                <w:smallCaps/>
              </w:rPr>
              <w:t>Açıklama</w:t>
            </w:r>
          </w:p>
        </w:tc>
        <w:tc>
          <w:tcPr>
            <w:tcW w:w="2520" w:type="dxa"/>
            <w:vAlign w:val="center"/>
          </w:tcPr>
          <w:p w:rsidR="00A56DFF" w:rsidRPr="000712AA" w:rsidRDefault="00A56DFF" w:rsidP="00E72A44">
            <w:pPr>
              <w:keepNext/>
              <w:jc w:val="center"/>
              <w:outlineLvl w:val="1"/>
              <w:rPr>
                <w:rFonts w:ascii="Times New Roman" w:hAnsi="Times New Roman"/>
                <w:b/>
                <w:smallCaps/>
              </w:rPr>
            </w:pPr>
            <w:r w:rsidRPr="000712AA">
              <w:rPr>
                <w:rFonts w:ascii="Times New Roman" w:hAnsi="Times New Roman"/>
                <w:b/>
                <w:smallCaps/>
              </w:rPr>
              <w:t>Sorumlu</w:t>
            </w:r>
          </w:p>
        </w:tc>
      </w:tr>
      <w:tr w:rsidR="00A56DFF" w:rsidRPr="000712AA" w:rsidTr="00E72A44">
        <w:tc>
          <w:tcPr>
            <w:tcW w:w="1310" w:type="dxa"/>
          </w:tcPr>
          <w:p w:rsidR="00A56DFF" w:rsidRPr="000712AA" w:rsidRDefault="00A56DFF" w:rsidP="00E72A44">
            <w:pPr>
              <w:jc w:val="center"/>
              <w:rPr>
                <w:rFonts w:ascii="Times New Roman" w:hAnsi="Times New Roman"/>
                <w:smallCaps/>
              </w:rPr>
            </w:pPr>
            <w:proofErr w:type="gramStart"/>
            <w:r w:rsidRPr="000712AA">
              <w:rPr>
                <w:rFonts w:ascii="Times New Roman" w:hAnsi="Times New Roman"/>
                <w:smallCaps/>
              </w:rPr>
              <w:t>31/05/2018</w:t>
            </w:r>
            <w:proofErr w:type="gramEnd"/>
          </w:p>
        </w:tc>
        <w:tc>
          <w:tcPr>
            <w:tcW w:w="1408" w:type="dxa"/>
          </w:tcPr>
          <w:p w:rsidR="00A56DFF" w:rsidRPr="000712AA" w:rsidRDefault="00A56DFF" w:rsidP="00E72A44">
            <w:pPr>
              <w:jc w:val="center"/>
              <w:rPr>
                <w:rFonts w:ascii="Times New Roman" w:hAnsi="Times New Roman"/>
                <w:smallCaps/>
              </w:rPr>
            </w:pPr>
            <w:r w:rsidRPr="000712AA">
              <w:rPr>
                <w:rFonts w:ascii="Times New Roman" w:hAnsi="Times New Roman"/>
                <w:smallCaps/>
              </w:rPr>
              <w:t>00</w:t>
            </w:r>
          </w:p>
        </w:tc>
        <w:tc>
          <w:tcPr>
            <w:tcW w:w="4899" w:type="dxa"/>
          </w:tcPr>
          <w:p w:rsidR="00A56DFF" w:rsidRPr="000712AA" w:rsidRDefault="00A56DFF" w:rsidP="00E72A44">
            <w:pPr>
              <w:rPr>
                <w:rFonts w:ascii="Times New Roman" w:hAnsi="Times New Roman"/>
                <w:smallCaps/>
              </w:rPr>
            </w:pPr>
            <w:r w:rsidRPr="000712AA">
              <w:rPr>
                <w:rFonts w:ascii="Times New Roman" w:hAnsi="Times New Roman"/>
                <w:smallCaps/>
              </w:rPr>
              <w:t>İlk Yayın</w:t>
            </w:r>
          </w:p>
        </w:tc>
        <w:tc>
          <w:tcPr>
            <w:tcW w:w="2520" w:type="dxa"/>
          </w:tcPr>
          <w:p w:rsidR="00A56DFF" w:rsidRPr="000712AA" w:rsidRDefault="00A56DFF" w:rsidP="00E72A44">
            <w:pPr>
              <w:rPr>
                <w:rFonts w:ascii="Times New Roman" w:hAnsi="Times New Roman"/>
                <w:smallCaps/>
              </w:rPr>
            </w:pPr>
            <w:r w:rsidRPr="000712AA">
              <w:rPr>
                <w:rFonts w:ascii="Times New Roman" w:hAnsi="Times New Roman"/>
                <w:smallCaps/>
              </w:rPr>
              <w:t>İSG Yönetim Temsilcisi</w:t>
            </w:r>
          </w:p>
        </w:tc>
      </w:tr>
      <w:tr w:rsidR="00A56DFF" w:rsidRPr="000712AA" w:rsidTr="00E72A44">
        <w:tc>
          <w:tcPr>
            <w:tcW w:w="1310" w:type="dxa"/>
          </w:tcPr>
          <w:p w:rsidR="00A56DFF" w:rsidRPr="000712AA" w:rsidRDefault="00A56DFF" w:rsidP="00E72A44">
            <w:pPr>
              <w:jc w:val="both"/>
              <w:rPr>
                <w:rFonts w:ascii="Times New Roman" w:hAnsi="Times New Roman"/>
              </w:rPr>
            </w:pPr>
          </w:p>
        </w:tc>
        <w:tc>
          <w:tcPr>
            <w:tcW w:w="1408" w:type="dxa"/>
          </w:tcPr>
          <w:p w:rsidR="00A56DFF" w:rsidRPr="000712AA" w:rsidRDefault="00A56DFF" w:rsidP="00E72A44">
            <w:pPr>
              <w:jc w:val="both"/>
              <w:rPr>
                <w:rFonts w:ascii="Times New Roman" w:hAnsi="Times New Roman"/>
              </w:rPr>
            </w:pPr>
          </w:p>
        </w:tc>
        <w:tc>
          <w:tcPr>
            <w:tcW w:w="4899" w:type="dxa"/>
          </w:tcPr>
          <w:p w:rsidR="00A56DFF" w:rsidRPr="000712AA" w:rsidRDefault="00A56DFF" w:rsidP="00E72A44">
            <w:pPr>
              <w:jc w:val="both"/>
              <w:rPr>
                <w:rFonts w:ascii="Times New Roman" w:hAnsi="Times New Roman"/>
              </w:rPr>
            </w:pPr>
          </w:p>
        </w:tc>
        <w:tc>
          <w:tcPr>
            <w:tcW w:w="2520" w:type="dxa"/>
          </w:tcPr>
          <w:p w:rsidR="00A56DFF" w:rsidRPr="000712AA" w:rsidRDefault="00A56DFF" w:rsidP="00E72A44">
            <w:pPr>
              <w:jc w:val="both"/>
              <w:rPr>
                <w:rFonts w:ascii="Times New Roman" w:hAnsi="Times New Roman"/>
              </w:rPr>
            </w:pPr>
          </w:p>
        </w:tc>
      </w:tr>
    </w:tbl>
    <w:p w:rsidR="00A56DFF" w:rsidRDefault="00A56DFF" w:rsidP="00A56DFF">
      <w:pPr>
        <w:tabs>
          <w:tab w:val="left" w:pos="1814"/>
        </w:tabs>
        <w:rPr>
          <w:rFonts w:ascii="Times New Roman" w:hAnsi="Times New Roman"/>
          <w:lang w:eastAsia="tr-TR"/>
        </w:rPr>
      </w:pPr>
    </w:p>
    <w:p w:rsidR="006E1A6B" w:rsidRDefault="00A56DFF" w:rsidP="00A56DFF">
      <w:pPr>
        <w:jc w:val="both"/>
        <w:rPr>
          <w:rFonts w:ascii="Times New Roman" w:hAnsi="Times New Roman"/>
        </w:rPr>
      </w:pPr>
      <w:r w:rsidRPr="000712AA">
        <w:rPr>
          <w:rFonts w:ascii="Times New Roman" w:hAnsi="Times New Roman"/>
        </w:rPr>
        <w:t xml:space="preserve">   </w:t>
      </w:r>
    </w:p>
    <w:p w:rsidR="00A56DFF" w:rsidRPr="000712AA" w:rsidRDefault="00A56DFF" w:rsidP="00A56DFF">
      <w:pPr>
        <w:jc w:val="both"/>
        <w:rPr>
          <w:rFonts w:ascii="Times New Roman" w:hAnsi="Times New Roman"/>
        </w:rPr>
      </w:pPr>
      <w:r w:rsidRPr="000712AA">
        <w:rPr>
          <w:rFonts w:ascii="Times New Roman" w:hAnsi="Times New Roman"/>
        </w:rPr>
        <w:t xml:space="preserve">   Banu YÜCEL</w:t>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 xml:space="preserve"> Yusuf COŞKUN</w:t>
      </w:r>
    </w:p>
    <w:p w:rsidR="00A56DFF" w:rsidRPr="000712AA" w:rsidRDefault="00A56DFF" w:rsidP="00A56DFF">
      <w:pPr>
        <w:jc w:val="both"/>
        <w:rPr>
          <w:rFonts w:ascii="Times New Roman" w:hAnsi="Times New Roman"/>
        </w:rPr>
      </w:pPr>
      <w:r w:rsidRPr="000712AA">
        <w:rPr>
          <w:rFonts w:ascii="Times New Roman" w:hAnsi="Times New Roman"/>
        </w:rPr>
        <w:t>Beden Eğitimi Öğretmeni</w:t>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Okul Müdürü</w:t>
      </w:r>
    </w:p>
    <w:p w:rsidR="00A56DFF" w:rsidRPr="000712AA" w:rsidRDefault="00A56DFF" w:rsidP="00A56DFF">
      <w:pPr>
        <w:jc w:val="both"/>
        <w:rPr>
          <w:rFonts w:ascii="Times New Roman" w:hAnsi="Times New Roman"/>
        </w:rPr>
      </w:pPr>
      <w:r w:rsidRPr="000712AA">
        <w:rPr>
          <w:rFonts w:ascii="Times New Roman" w:hAnsi="Times New Roman"/>
        </w:rPr>
        <w:t>İSG Yönetim Temsilcisi</w:t>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İşveren</w:t>
      </w:r>
    </w:p>
    <w:p w:rsidR="007E57D7" w:rsidRPr="00A56DFF" w:rsidRDefault="007E57D7" w:rsidP="00A56DFF">
      <w:pPr>
        <w:rPr>
          <w:rFonts w:ascii="Times New Roman" w:hAnsi="Times New Roman"/>
          <w:szCs w:val="24"/>
        </w:rPr>
      </w:pPr>
    </w:p>
    <w:sectPr w:rsidR="007E57D7" w:rsidRPr="00A56DFF"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785" w:rsidRDefault="009B1785">
      <w:r>
        <w:separator/>
      </w:r>
    </w:p>
  </w:endnote>
  <w:endnote w:type="continuationSeparator" w:id="1">
    <w:p w:rsidR="009B1785" w:rsidRDefault="009B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A67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785" w:rsidRDefault="009B1785">
      <w:r>
        <w:separator/>
      </w:r>
    </w:p>
  </w:footnote>
  <w:footnote w:type="continuationSeparator" w:id="1">
    <w:p w:rsidR="009B1785" w:rsidRDefault="009B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A67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7"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39"/>
      <w:gridCol w:w="6183"/>
      <w:gridCol w:w="2695"/>
    </w:tblGrid>
    <w:tr w:rsidR="00960B88" w:rsidRPr="007E57D7" w:rsidTr="003B2032">
      <w:trPr>
        <w:trHeight w:val="755"/>
        <w:tblHeader/>
      </w:trPr>
      <w:tc>
        <w:tcPr>
          <w:tcW w:w="2039" w:type="dxa"/>
          <w:vMerge w:val="restart"/>
          <w:vAlign w:val="center"/>
        </w:tcPr>
        <w:p w:rsidR="00960B88" w:rsidRPr="007E57D7" w:rsidRDefault="00114B7E" w:rsidP="00960B88">
          <w:pPr>
            <w:rPr>
              <w:rFonts w:ascii="Times New Roman" w:hAnsi="Times New Roman"/>
              <w:sz w:val="20"/>
            </w:rPr>
          </w:pPr>
          <w:r>
            <w:rPr>
              <w:rFonts w:ascii="Times New Roman" w:hAnsi="Times New Roman"/>
              <w:noProof/>
              <w:sz w:val="20"/>
              <w:lang w:eastAsia="tr-TR"/>
            </w:rPr>
            <w:drawing>
              <wp:inline distT="0" distB="0" distL="0" distR="0">
                <wp:extent cx="1164590" cy="11156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4590" cy="1115695"/>
                        </a:xfrm>
                        <a:prstGeom prst="rect">
                          <a:avLst/>
                        </a:prstGeom>
                        <a:noFill/>
                      </pic:spPr>
                    </pic:pic>
                  </a:graphicData>
                </a:graphic>
              </wp:inline>
            </w:drawing>
          </w:r>
        </w:p>
      </w:tc>
      <w:tc>
        <w:tcPr>
          <w:tcW w:w="6183" w:type="dxa"/>
          <w:vAlign w:val="center"/>
        </w:tcPr>
        <w:p w:rsidR="002C4695" w:rsidRPr="00A56DFF" w:rsidRDefault="002C4695" w:rsidP="002C4695">
          <w:pPr>
            <w:jc w:val="center"/>
            <w:rPr>
              <w:rFonts w:ascii="Times New Roman" w:eastAsia="Calibri" w:hAnsi="Times New Roman"/>
              <w:b/>
              <w:szCs w:val="24"/>
            </w:rPr>
          </w:pPr>
          <w:r w:rsidRPr="00A56DFF">
            <w:rPr>
              <w:rFonts w:ascii="Times New Roman" w:eastAsia="Calibri" w:hAnsi="Times New Roman"/>
              <w:b/>
              <w:szCs w:val="24"/>
            </w:rPr>
            <w:t>T.C.</w:t>
          </w:r>
        </w:p>
        <w:p w:rsidR="002C4695" w:rsidRPr="00A56DFF" w:rsidRDefault="002C4695" w:rsidP="002C4695">
          <w:pPr>
            <w:jc w:val="center"/>
            <w:rPr>
              <w:rFonts w:ascii="Times New Roman" w:eastAsia="Calibri" w:hAnsi="Times New Roman"/>
              <w:b/>
              <w:szCs w:val="24"/>
            </w:rPr>
          </w:pPr>
          <w:r w:rsidRPr="00A56DFF">
            <w:rPr>
              <w:rFonts w:ascii="Times New Roman" w:eastAsia="Calibri" w:hAnsi="Times New Roman"/>
              <w:b/>
              <w:szCs w:val="24"/>
            </w:rPr>
            <w:t>BULANCAK KAYMAKAMLIĞI</w:t>
          </w:r>
        </w:p>
        <w:p w:rsidR="00960B88" w:rsidRPr="00A56DFF" w:rsidRDefault="002C4695" w:rsidP="002C4695">
          <w:pPr>
            <w:jc w:val="center"/>
            <w:rPr>
              <w:rFonts w:ascii="Times New Roman" w:hAnsi="Times New Roman"/>
              <w:b/>
              <w:szCs w:val="24"/>
            </w:rPr>
          </w:pPr>
          <w:r w:rsidRPr="00A56DFF">
            <w:rPr>
              <w:rFonts w:ascii="Times New Roman" w:eastAsia="Calibri" w:hAnsi="Times New Roman"/>
              <w:b/>
              <w:szCs w:val="24"/>
            </w:rPr>
            <w:t>Bulancak Mesleki ve Teknik Anadolu Lisesi Müdürlüğü Erkek Öğrenci Pansiyonu</w:t>
          </w:r>
        </w:p>
      </w:tc>
      <w:tc>
        <w:tcPr>
          <w:tcW w:w="2695" w:type="dxa"/>
          <w:vMerge w:val="restart"/>
          <w:vAlign w:val="center"/>
        </w:tcPr>
        <w:p w:rsidR="00960B88" w:rsidRPr="003B2032" w:rsidRDefault="00A86108" w:rsidP="00F90595">
          <w:pPr>
            <w:tabs>
              <w:tab w:val="left" w:pos="1243"/>
              <w:tab w:val="left" w:pos="1384"/>
              <w:tab w:val="left" w:pos="2329"/>
            </w:tabs>
            <w:rPr>
              <w:rFonts w:ascii="Times New Roman" w:hAnsi="Times New Roman"/>
              <w:noProof/>
              <w:position w:val="-28"/>
              <w:sz w:val="18"/>
              <w:szCs w:val="18"/>
            </w:rPr>
          </w:pPr>
          <w:r w:rsidRPr="003B2032">
            <w:rPr>
              <w:rFonts w:ascii="Times New Roman" w:hAnsi="Times New Roman"/>
              <w:noProof/>
              <w:position w:val="-28"/>
              <w:sz w:val="18"/>
              <w:szCs w:val="18"/>
            </w:rPr>
            <w:t>Dö</w:t>
          </w:r>
          <w:r w:rsidR="00960B88" w:rsidRPr="003B2032">
            <w:rPr>
              <w:rFonts w:ascii="Times New Roman" w:hAnsi="Times New Roman"/>
              <w:noProof/>
              <w:position w:val="-28"/>
              <w:sz w:val="18"/>
              <w:szCs w:val="18"/>
            </w:rPr>
            <w:t>küman No:</w:t>
          </w:r>
          <w:r w:rsidR="00A56DFF" w:rsidRPr="003B2032">
            <w:rPr>
              <w:rFonts w:ascii="Times New Roman" w:hAnsi="Times New Roman"/>
              <w:noProof/>
              <w:position w:val="-28"/>
              <w:sz w:val="18"/>
              <w:szCs w:val="18"/>
            </w:rPr>
            <w:t xml:space="preserve"> 04.04.06 -</w:t>
          </w:r>
          <w:r w:rsidR="00AB1610" w:rsidRPr="003B2032">
            <w:rPr>
              <w:rFonts w:ascii="Times New Roman" w:hAnsi="Times New Roman"/>
              <w:noProof/>
              <w:position w:val="-28"/>
              <w:sz w:val="18"/>
              <w:szCs w:val="18"/>
            </w:rPr>
            <w:t xml:space="preserve"> </w:t>
          </w:r>
          <w:r w:rsidR="00642E92" w:rsidRPr="003B2032">
            <w:rPr>
              <w:rFonts w:ascii="Times New Roman" w:hAnsi="Times New Roman"/>
              <w:noProof/>
              <w:position w:val="-28"/>
              <w:sz w:val="18"/>
              <w:szCs w:val="18"/>
            </w:rPr>
            <w:t>P</w:t>
          </w:r>
          <w:r w:rsidR="00AB1610" w:rsidRPr="003B2032">
            <w:rPr>
              <w:rFonts w:ascii="Times New Roman" w:hAnsi="Times New Roman"/>
              <w:noProof/>
              <w:position w:val="-28"/>
              <w:sz w:val="18"/>
              <w:szCs w:val="18"/>
            </w:rPr>
            <w:t>TL</w:t>
          </w:r>
          <w:r w:rsidR="007E57D7" w:rsidRPr="003B2032">
            <w:rPr>
              <w:rFonts w:ascii="Times New Roman" w:hAnsi="Times New Roman"/>
              <w:noProof/>
              <w:position w:val="-28"/>
              <w:sz w:val="18"/>
              <w:szCs w:val="18"/>
            </w:rPr>
            <w:t>-</w:t>
          </w:r>
          <w:r w:rsidR="006E1A6B">
            <w:rPr>
              <w:rFonts w:ascii="Times New Roman" w:hAnsi="Times New Roman"/>
              <w:noProof/>
              <w:position w:val="-28"/>
              <w:sz w:val="18"/>
              <w:szCs w:val="18"/>
            </w:rPr>
            <w:t>50</w:t>
          </w:r>
        </w:p>
        <w:p w:rsidR="00960B88" w:rsidRPr="003B2032" w:rsidRDefault="00960B88" w:rsidP="00F90595">
          <w:pPr>
            <w:tabs>
              <w:tab w:val="left" w:pos="1243"/>
              <w:tab w:val="left" w:pos="1384"/>
              <w:tab w:val="left" w:pos="2329"/>
            </w:tabs>
            <w:rPr>
              <w:rFonts w:ascii="Times New Roman" w:hAnsi="Times New Roman"/>
              <w:noProof/>
              <w:position w:val="-20"/>
              <w:sz w:val="18"/>
              <w:szCs w:val="18"/>
            </w:rPr>
          </w:pPr>
          <w:r w:rsidRPr="003B2032">
            <w:rPr>
              <w:rFonts w:ascii="Times New Roman" w:hAnsi="Times New Roman"/>
              <w:noProof/>
              <w:position w:val="-28"/>
              <w:sz w:val="18"/>
              <w:szCs w:val="18"/>
            </w:rPr>
            <w:t xml:space="preserve">Yayın No : </w:t>
          </w:r>
          <w:r w:rsidR="00A86108" w:rsidRPr="003B2032">
            <w:rPr>
              <w:rFonts w:ascii="Times New Roman" w:hAnsi="Times New Roman"/>
              <w:noProof/>
              <w:position w:val="-28"/>
              <w:sz w:val="18"/>
              <w:szCs w:val="18"/>
            </w:rPr>
            <w:t>01</w:t>
          </w:r>
        </w:p>
        <w:p w:rsidR="00960B88" w:rsidRPr="003B2032" w:rsidRDefault="00960B88" w:rsidP="00F90595">
          <w:pPr>
            <w:tabs>
              <w:tab w:val="left" w:pos="1243"/>
              <w:tab w:val="left" w:pos="1384"/>
              <w:tab w:val="left" w:pos="2329"/>
            </w:tabs>
            <w:rPr>
              <w:rFonts w:ascii="Times New Roman" w:hAnsi="Times New Roman"/>
              <w:noProof/>
              <w:position w:val="-28"/>
              <w:sz w:val="18"/>
              <w:szCs w:val="18"/>
            </w:rPr>
          </w:pPr>
          <w:r w:rsidRPr="003B2032">
            <w:rPr>
              <w:rFonts w:ascii="Times New Roman" w:hAnsi="Times New Roman"/>
              <w:noProof/>
              <w:position w:val="-28"/>
              <w:sz w:val="18"/>
              <w:szCs w:val="18"/>
            </w:rPr>
            <w:t xml:space="preserve">Yayın Tarihi:  </w:t>
          </w:r>
          <w:r w:rsidR="00642E92" w:rsidRPr="003B2032">
            <w:rPr>
              <w:rFonts w:ascii="Times New Roman" w:hAnsi="Times New Roman"/>
              <w:noProof/>
              <w:position w:val="-28"/>
              <w:sz w:val="18"/>
              <w:szCs w:val="18"/>
            </w:rPr>
            <w:t>31</w:t>
          </w:r>
          <w:r w:rsidR="00A86108" w:rsidRPr="003B2032">
            <w:rPr>
              <w:rFonts w:ascii="Times New Roman" w:hAnsi="Times New Roman"/>
              <w:noProof/>
              <w:position w:val="-28"/>
              <w:sz w:val="18"/>
              <w:szCs w:val="18"/>
            </w:rPr>
            <w:t>/0</w:t>
          </w:r>
          <w:r w:rsidR="00642E92" w:rsidRPr="003B2032">
            <w:rPr>
              <w:rFonts w:ascii="Times New Roman" w:hAnsi="Times New Roman"/>
              <w:noProof/>
              <w:position w:val="-28"/>
              <w:sz w:val="18"/>
              <w:szCs w:val="18"/>
            </w:rPr>
            <w:t>5</w:t>
          </w:r>
          <w:r w:rsidRPr="003B2032">
            <w:rPr>
              <w:rFonts w:ascii="Times New Roman" w:hAnsi="Times New Roman"/>
              <w:noProof/>
              <w:position w:val="-28"/>
              <w:sz w:val="18"/>
              <w:szCs w:val="18"/>
            </w:rPr>
            <w:t>/201</w:t>
          </w:r>
          <w:r w:rsidR="00642E92" w:rsidRPr="003B2032">
            <w:rPr>
              <w:rFonts w:ascii="Times New Roman" w:hAnsi="Times New Roman"/>
              <w:noProof/>
              <w:position w:val="-28"/>
              <w:sz w:val="18"/>
              <w:szCs w:val="18"/>
            </w:rPr>
            <w:t>8</w:t>
          </w:r>
        </w:p>
        <w:p w:rsidR="00960B88" w:rsidRPr="003B2032" w:rsidRDefault="00960B88" w:rsidP="00F90595">
          <w:pPr>
            <w:tabs>
              <w:tab w:val="left" w:pos="1243"/>
              <w:tab w:val="left" w:pos="1384"/>
              <w:tab w:val="left" w:pos="2329"/>
            </w:tabs>
            <w:rPr>
              <w:rFonts w:ascii="Times New Roman" w:hAnsi="Times New Roman"/>
              <w:noProof/>
              <w:position w:val="-28"/>
              <w:sz w:val="18"/>
              <w:szCs w:val="18"/>
            </w:rPr>
          </w:pPr>
          <w:r w:rsidRPr="003B2032">
            <w:rPr>
              <w:rFonts w:ascii="Times New Roman" w:hAnsi="Times New Roman"/>
              <w:noProof/>
              <w:position w:val="-28"/>
              <w:sz w:val="18"/>
              <w:szCs w:val="18"/>
            </w:rPr>
            <w:t xml:space="preserve">Revizyon Tarihi:  </w:t>
          </w:r>
          <w:bookmarkStart w:id="0" w:name="_GoBack"/>
          <w:bookmarkEnd w:id="0"/>
          <w:r w:rsidRPr="003B2032">
            <w:rPr>
              <w:rFonts w:ascii="Times New Roman" w:hAnsi="Times New Roman"/>
              <w:noProof/>
              <w:position w:val="-28"/>
              <w:sz w:val="18"/>
              <w:szCs w:val="18"/>
            </w:rPr>
            <w:t>./…./201</w:t>
          </w:r>
          <w:r w:rsidR="00642E92" w:rsidRPr="003B2032">
            <w:rPr>
              <w:rFonts w:ascii="Times New Roman" w:hAnsi="Times New Roman"/>
              <w:noProof/>
              <w:position w:val="-28"/>
              <w:sz w:val="18"/>
              <w:szCs w:val="18"/>
            </w:rPr>
            <w:t>8</w:t>
          </w:r>
        </w:p>
        <w:p w:rsidR="00B8479A" w:rsidRPr="003B2032" w:rsidRDefault="00B8479A" w:rsidP="00F90595">
          <w:pPr>
            <w:tabs>
              <w:tab w:val="left" w:pos="1243"/>
              <w:tab w:val="left" w:pos="1384"/>
              <w:tab w:val="left" w:pos="2329"/>
            </w:tabs>
            <w:rPr>
              <w:rFonts w:ascii="Times New Roman" w:hAnsi="Times New Roman"/>
              <w:noProof/>
              <w:position w:val="-28"/>
              <w:sz w:val="18"/>
              <w:szCs w:val="18"/>
            </w:rPr>
          </w:pPr>
          <w:r w:rsidRPr="003B2032">
            <w:rPr>
              <w:rFonts w:ascii="Times New Roman" w:hAnsi="Times New Roman"/>
              <w:noProof/>
              <w:position w:val="-28"/>
              <w:sz w:val="18"/>
              <w:szCs w:val="18"/>
            </w:rPr>
            <w:t>Revizyon Sayısı:00</w:t>
          </w:r>
        </w:p>
        <w:p w:rsidR="00960B88" w:rsidRPr="003B2032" w:rsidRDefault="00960B88" w:rsidP="00F90595">
          <w:pPr>
            <w:tabs>
              <w:tab w:val="left" w:pos="1243"/>
              <w:tab w:val="left" w:pos="1384"/>
              <w:tab w:val="left" w:pos="2329"/>
            </w:tabs>
            <w:rPr>
              <w:rFonts w:ascii="Times New Roman" w:hAnsi="Times New Roman"/>
              <w:noProof/>
              <w:position w:val="-28"/>
              <w:sz w:val="18"/>
              <w:szCs w:val="18"/>
            </w:rPr>
          </w:pPr>
          <w:r w:rsidRPr="003B2032">
            <w:rPr>
              <w:rFonts w:ascii="Times New Roman" w:hAnsi="Times New Roman"/>
              <w:noProof/>
              <w:position w:val="-28"/>
              <w:sz w:val="18"/>
              <w:szCs w:val="18"/>
            </w:rPr>
            <w:t xml:space="preserve">Sayfa No: </w:t>
          </w:r>
          <w:r w:rsidR="00A6778E" w:rsidRPr="003B2032">
            <w:rPr>
              <w:rFonts w:ascii="Times New Roman" w:hAnsi="Times New Roman"/>
              <w:noProof/>
              <w:position w:val="-28"/>
              <w:sz w:val="18"/>
              <w:szCs w:val="18"/>
            </w:rPr>
            <w:fldChar w:fldCharType="begin"/>
          </w:r>
          <w:r w:rsidRPr="003B2032">
            <w:rPr>
              <w:rFonts w:ascii="Times New Roman" w:hAnsi="Times New Roman"/>
              <w:noProof/>
              <w:position w:val="-28"/>
              <w:sz w:val="18"/>
              <w:szCs w:val="18"/>
            </w:rPr>
            <w:instrText xml:space="preserve"> PAGE </w:instrText>
          </w:r>
          <w:r w:rsidR="00A6778E" w:rsidRPr="003B2032">
            <w:rPr>
              <w:rFonts w:ascii="Times New Roman" w:hAnsi="Times New Roman"/>
              <w:noProof/>
              <w:position w:val="-28"/>
              <w:sz w:val="18"/>
              <w:szCs w:val="18"/>
            </w:rPr>
            <w:fldChar w:fldCharType="separate"/>
          </w:r>
          <w:r w:rsidR="0071332D">
            <w:rPr>
              <w:rFonts w:ascii="Times New Roman" w:hAnsi="Times New Roman"/>
              <w:noProof/>
              <w:position w:val="-28"/>
              <w:sz w:val="18"/>
              <w:szCs w:val="18"/>
            </w:rPr>
            <w:t>1</w:t>
          </w:r>
          <w:r w:rsidR="00A6778E" w:rsidRPr="003B2032">
            <w:rPr>
              <w:rFonts w:ascii="Times New Roman" w:hAnsi="Times New Roman"/>
              <w:noProof/>
              <w:position w:val="-28"/>
              <w:sz w:val="18"/>
              <w:szCs w:val="18"/>
            </w:rPr>
            <w:fldChar w:fldCharType="end"/>
          </w:r>
          <w:r w:rsidRPr="003B2032">
            <w:rPr>
              <w:rFonts w:ascii="Times New Roman" w:hAnsi="Times New Roman"/>
              <w:noProof/>
              <w:position w:val="-28"/>
              <w:sz w:val="18"/>
              <w:szCs w:val="18"/>
            </w:rPr>
            <w:t xml:space="preserve"> /</w:t>
          </w:r>
          <w:r w:rsidR="00A6778E" w:rsidRPr="003B2032">
            <w:rPr>
              <w:rFonts w:ascii="Times New Roman" w:hAnsi="Times New Roman"/>
              <w:noProof/>
              <w:position w:val="-28"/>
              <w:sz w:val="18"/>
              <w:szCs w:val="18"/>
            </w:rPr>
            <w:fldChar w:fldCharType="begin"/>
          </w:r>
          <w:r w:rsidRPr="003B2032">
            <w:rPr>
              <w:rFonts w:ascii="Times New Roman" w:hAnsi="Times New Roman"/>
              <w:noProof/>
              <w:position w:val="-28"/>
              <w:sz w:val="18"/>
              <w:szCs w:val="18"/>
            </w:rPr>
            <w:instrText xml:space="preserve"> NUMPAGES </w:instrText>
          </w:r>
          <w:r w:rsidR="00A6778E" w:rsidRPr="003B2032">
            <w:rPr>
              <w:rFonts w:ascii="Times New Roman" w:hAnsi="Times New Roman"/>
              <w:noProof/>
              <w:position w:val="-28"/>
              <w:sz w:val="18"/>
              <w:szCs w:val="18"/>
            </w:rPr>
            <w:fldChar w:fldCharType="separate"/>
          </w:r>
          <w:r w:rsidR="0071332D">
            <w:rPr>
              <w:rFonts w:ascii="Times New Roman" w:hAnsi="Times New Roman"/>
              <w:noProof/>
              <w:position w:val="-28"/>
              <w:sz w:val="18"/>
              <w:szCs w:val="18"/>
            </w:rPr>
            <w:t>1</w:t>
          </w:r>
          <w:r w:rsidR="00A6778E" w:rsidRPr="003B2032">
            <w:rPr>
              <w:rFonts w:ascii="Times New Roman" w:hAnsi="Times New Roman"/>
              <w:noProof/>
              <w:position w:val="-28"/>
              <w:sz w:val="18"/>
              <w:szCs w:val="18"/>
            </w:rPr>
            <w:fldChar w:fldCharType="end"/>
          </w:r>
        </w:p>
        <w:p w:rsidR="00A56DFF" w:rsidRPr="007E57D7" w:rsidRDefault="00A56DFF" w:rsidP="00F90595">
          <w:pPr>
            <w:tabs>
              <w:tab w:val="left" w:pos="1243"/>
              <w:tab w:val="left" w:pos="1384"/>
              <w:tab w:val="left" w:pos="2329"/>
            </w:tabs>
            <w:rPr>
              <w:rFonts w:ascii="Times New Roman" w:hAnsi="Times New Roman"/>
              <w:noProof/>
              <w:position w:val="-28"/>
              <w:sz w:val="20"/>
            </w:rPr>
          </w:pPr>
          <w:r w:rsidRPr="003B2032">
            <w:rPr>
              <w:rFonts w:ascii="Times New Roman" w:hAnsi="Times New Roman"/>
              <w:noProof/>
              <w:position w:val="-28"/>
              <w:sz w:val="18"/>
              <w:szCs w:val="18"/>
            </w:rPr>
            <w:t>Kurum Kodu: 381118</w:t>
          </w:r>
        </w:p>
      </w:tc>
    </w:tr>
    <w:tr w:rsidR="00960B88" w:rsidRPr="007E57D7" w:rsidTr="003B2032">
      <w:trPr>
        <w:trHeight w:val="610"/>
        <w:tblHeader/>
      </w:trPr>
      <w:tc>
        <w:tcPr>
          <w:tcW w:w="2039" w:type="dxa"/>
          <w:vMerge/>
          <w:vAlign w:val="center"/>
        </w:tcPr>
        <w:p w:rsidR="00960B88" w:rsidRPr="007E57D7" w:rsidRDefault="00960B88" w:rsidP="003A695E">
          <w:pPr>
            <w:jc w:val="right"/>
            <w:rPr>
              <w:rFonts w:ascii="Times New Roman" w:hAnsi="Times New Roman"/>
              <w:sz w:val="20"/>
            </w:rPr>
          </w:pPr>
        </w:p>
      </w:tc>
      <w:tc>
        <w:tcPr>
          <w:tcW w:w="6183" w:type="dxa"/>
          <w:vAlign w:val="center"/>
        </w:tcPr>
        <w:p w:rsidR="002B5E53" w:rsidRPr="00A56DFF" w:rsidRDefault="006E1A6B" w:rsidP="002B5E53">
          <w:pPr>
            <w:spacing w:line="276" w:lineRule="auto"/>
            <w:jc w:val="center"/>
            <w:rPr>
              <w:rFonts w:ascii="Times New Roman" w:eastAsiaTheme="minorHAnsi" w:hAnsi="Times New Roman"/>
              <w:b/>
              <w:szCs w:val="24"/>
            </w:rPr>
          </w:pPr>
          <w:r>
            <w:rPr>
              <w:rFonts w:ascii="Times New Roman" w:eastAsiaTheme="minorHAnsi" w:hAnsi="Times New Roman"/>
              <w:b/>
              <w:szCs w:val="24"/>
            </w:rPr>
            <w:t xml:space="preserve"> Yemekhane </w:t>
          </w:r>
          <w:r w:rsidR="00035B23">
            <w:rPr>
              <w:rFonts w:ascii="Times New Roman" w:eastAsiaTheme="minorHAnsi" w:hAnsi="Times New Roman"/>
              <w:b/>
              <w:szCs w:val="24"/>
            </w:rPr>
            <w:t>Nöbetçi Öğrenci Talimatı</w:t>
          </w:r>
        </w:p>
        <w:p w:rsidR="00960B88" w:rsidRPr="00A56DFF" w:rsidRDefault="00960B88" w:rsidP="009D2672">
          <w:pPr>
            <w:jc w:val="center"/>
            <w:rPr>
              <w:rFonts w:ascii="Times New Roman" w:hAnsi="Times New Roman"/>
              <w:b/>
              <w:szCs w:val="24"/>
            </w:rPr>
          </w:pPr>
        </w:p>
      </w:tc>
      <w:tc>
        <w:tcPr>
          <w:tcW w:w="2695"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53B5B6C"/>
    <w:multiLevelType w:val="hybridMultilevel"/>
    <w:tmpl w:val="E920160A"/>
    <w:lvl w:ilvl="0" w:tplc="DC4E1CCA">
      <w:start w:val="1"/>
      <w:numFmt w:val="decimal"/>
      <w:lvlText w:val="%1."/>
      <w:lvlJc w:val="left"/>
      <w:pPr>
        <w:ind w:left="1353" w:hanging="360"/>
      </w:pPr>
      <w:rPr>
        <w:rFonts w:asciiTheme="minorHAnsi" w:hAnsiTheme="minorHAnsi" w:cstheme="minorHAnsi"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2"/>
  </w:num>
  <w:num w:numId="7">
    <w:abstractNumId w:val="5"/>
  </w:num>
  <w:num w:numId="8">
    <w:abstractNumId w:val="11"/>
  </w:num>
  <w:num w:numId="9">
    <w:abstractNumId w:val="10"/>
  </w:num>
  <w:num w:numId="10">
    <w:abstractNumId w:val="1"/>
  </w:num>
  <w:num w:numId="11">
    <w:abstractNumId w:val="4"/>
  </w:num>
  <w:num w:numId="12">
    <w:abstractNumId w:val="13"/>
  </w:num>
  <w:num w:numId="13">
    <w:abstractNumId w:val="15"/>
  </w:num>
  <w:num w:numId="14">
    <w:abstractNumId w:val="14"/>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0"/>
    <w:footnote w:id="1"/>
  </w:footnotePr>
  <w:endnotePr>
    <w:endnote w:id="0"/>
    <w:endnote w:id="1"/>
  </w:endnotePr>
  <w:compat/>
  <w:rsids>
    <w:rsidRoot w:val="00492053"/>
    <w:rsid w:val="00004AB5"/>
    <w:rsid w:val="0001703E"/>
    <w:rsid w:val="00035B23"/>
    <w:rsid w:val="00061104"/>
    <w:rsid w:val="00076E64"/>
    <w:rsid w:val="000B7CF3"/>
    <w:rsid w:val="000D1503"/>
    <w:rsid w:val="000D54D9"/>
    <w:rsid w:val="00114B7E"/>
    <w:rsid w:val="00122899"/>
    <w:rsid w:val="0013300A"/>
    <w:rsid w:val="00136CD1"/>
    <w:rsid w:val="00145D13"/>
    <w:rsid w:val="0018567A"/>
    <w:rsid w:val="001D55D5"/>
    <w:rsid w:val="001D60CC"/>
    <w:rsid w:val="001F5C66"/>
    <w:rsid w:val="00211745"/>
    <w:rsid w:val="00227BD7"/>
    <w:rsid w:val="002321A1"/>
    <w:rsid w:val="00254DBF"/>
    <w:rsid w:val="002710E1"/>
    <w:rsid w:val="002747B8"/>
    <w:rsid w:val="00282D2F"/>
    <w:rsid w:val="00285166"/>
    <w:rsid w:val="00296AB0"/>
    <w:rsid w:val="002A1248"/>
    <w:rsid w:val="002A2AF9"/>
    <w:rsid w:val="002B5E53"/>
    <w:rsid w:val="002C4695"/>
    <w:rsid w:val="0033030E"/>
    <w:rsid w:val="00342A22"/>
    <w:rsid w:val="00365FB6"/>
    <w:rsid w:val="0039467D"/>
    <w:rsid w:val="003A695E"/>
    <w:rsid w:val="003B0473"/>
    <w:rsid w:val="003B2032"/>
    <w:rsid w:val="003C74CB"/>
    <w:rsid w:val="003D3992"/>
    <w:rsid w:val="003D5E35"/>
    <w:rsid w:val="003E192B"/>
    <w:rsid w:val="00403235"/>
    <w:rsid w:val="004036C7"/>
    <w:rsid w:val="0043457B"/>
    <w:rsid w:val="0044445B"/>
    <w:rsid w:val="00450B49"/>
    <w:rsid w:val="0048007E"/>
    <w:rsid w:val="00492053"/>
    <w:rsid w:val="0049621B"/>
    <w:rsid w:val="004B01CE"/>
    <w:rsid w:val="004D19CC"/>
    <w:rsid w:val="004D5EF3"/>
    <w:rsid w:val="004E3300"/>
    <w:rsid w:val="0054640B"/>
    <w:rsid w:val="0056141D"/>
    <w:rsid w:val="005977A7"/>
    <w:rsid w:val="005B112C"/>
    <w:rsid w:val="005C2378"/>
    <w:rsid w:val="005D734E"/>
    <w:rsid w:val="005E2673"/>
    <w:rsid w:val="00612B3A"/>
    <w:rsid w:val="006239CA"/>
    <w:rsid w:val="0063743D"/>
    <w:rsid w:val="00642E92"/>
    <w:rsid w:val="006521A9"/>
    <w:rsid w:val="0067568F"/>
    <w:rsid w:val="006766F1"/>
    <w:rsid w:val="006B6F54"/>
    <w:rsid w:val="006D0414"/>
    <w:rsid w:val="006D6884"/>
    <w:rsid w:val="006E1A6B"/>
    <w:rsid w:val="006E2E3E"/>
    <w:rsid w:val="006F3C80"/>
    <w:rsid w:val="006F6120"/>
    <w:rsid w:val="007061AF"/>
    <w:rsid w:val="00707F57"/>
    <w:rsid w:val="0071332D"/>
    <w:rsid w:val="00733B15"/>
    <w:rsid w:val="00797C83"/>
    <w:rsid w:val="007A0764"/>
    <w:rsid w:val="007E4D2E"/>
    <w:rsid w:val="007E57D7"/>
    <w:rsid w:val="007E6DBB"/>
    <w:rsid w:val="007F55A5"/>
    <w:rsid w:val="00807898"/>
    <w:rsid w:val="008173B3"/>
    <w:rsid w:val="00832215"/>
    <w:rsid w:val="008356B9"/>
    <w:rsid w:val="00846862"/>
    <w:rsid w:val="0088271B"/>
    <w:rsid w:val="008B395A"/>
    <w:rsid w:val="008D1E3A"/>
    <w:rsid w:val="00960B88"/>
    <w:rsid w:val="009B1785"/>
    <w:rsid w:val="009D2672"/>
    <w:rsid w:val="009E1B63"/>
    <w:rsid w:val="009F65ED"/>
    <w:rsid w:val="00A17479"/>
    <w:rsid w:val="00A438C7"/>
    <w:rsid w:val="00A532A6"/>
    <w:rsid w:val="00A56DFF"/>
    <w:rsid w:val="00A657AB"/>
    <w:rsid w:val="00A66EC6"/>
    <w:rsid w:val="00A6778E"/>
    <w:rsid w:val="00A67CCD"/>
    <w:rsid w:val="00A76B95"/>
    <w:rsid w:val="00A86108"/>
    <w:rsid w:val="00AA6846"/>
    <w:rsid w:val="00AB1610"/>
    <w:rsid w:val="00AB2C16"/>
    <w:rsid w:val="00AB7EE7"/>
    <w:rsid w:val="00AD22D4"/>
    <w:rsid w:val="00B12354"/>
    <w:rsid w:val="00B33D5F"/>
    <w:rsid w:val="00B45026"/>
    <w:rsid w:val="00B465DD"/>
    <w:rsid w:val="00B8479A"/>
    <w:rsid w:val="00BA0BCB"/>
    <w:rsid w:val="00BB0DA7"/>
    <w:rsid w:val="00BC4DCC"/>
    <w:rsid w:val="00BC6AAB"/>
    <w:rsid w:val="00BE2E6D"/>
    <w:rsid w:val="00BF038E"/>
    <w:rsid w:val="00C436F8"/>
    <w:rsid w:val="00C941AD"/>
    <w:rsid w:val="00C9575D"/>
    <w:rsid w:val="00CA42BC"/>
    <w:rsid w:val="00CB4A93"/>
    <w:rsid w:val="00CD3CAF"/>
    <w:rsid w:val="00CD7B6B"/>
    <w:rsid w:val="00CE79D4"/>
    <w:rsid w:val="00CF6068"/>
    <w:rsid w:val="00D3719C"/>
    <w:rsid w:val="00D92620"/>
    <w:rsid w:val="00DB324C"/>
    <w:rsid w:val="00DC18F4"/>
    <w:rsid w:val="00DE48B7"/>
    <w:rsid w:val="00DE5AEC"/>
    <w:rsid w:val="00E404FE"/>
    <w:rsid w:val="00E46F80"/>
    <w:rsid w:val="00E53B68"/>
    <w:rsid w:val="00E54933"/>
    <w:rsid w:val="00E678D5"/>
    <w:rsid w:val="00E753D5"/>
    <w:rsid w:val="00E80936"/>
    <w:rsid w:val="00E969E7"/>
    <w:rsid w:val="00EB52A8"/>
    <w:rsid w:val="00EE2338"/>
    <w:rsid w:val="00EF09F2"/>
    <w:rsid w:val="00F07EB1"/>
    <w:rsid w:val="00F20360"/>
    <w:rsid w:val="00F318FC"/>
    <w:rsid w:val="00F412AF"/>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FC"/>
    <w:rPr>
      <w:rFonts w:ascii="Arial" w:hAnsi="Arial"/>
      <w:sz w:val="24"/>
      <w:lang w:eastAsia="en-US"/>
    </w:rPr>
  </w:style>
  <w:style w:type="paragraph" w:styleId="Balk1">
    <w:name w:val="heading 1"/>
    <w:basedOn w:val="Normal"/>
    <w:next w:val="Normal"/>
    <w:qFormat/>
    <w:rsid w:val="00F318FC"/>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318FC"/>
    <w:pPr>
      <w:spacing w:before="100" w:beforeAutospacing="1" w:after="100" w:afterAutospacing="1"/>
    </w:pPr>
    <w:rPr>
      <w:rFonts w:ascii="Times New Roman" w:hAnsi="Times New Roman"/>
      <w:szCs w:val="24"/>
      <w:lang w:eastAsia="tr-TR"/>
    </w:rPr>
  </w:style>
  <w:style w:type="paragraph" w:styleId="stbilgi">
    <w:name w:val="header"/>
    <w:basedOn w:val="Normal"/>
    <w:rsid w:val="00F318FC"/>
    <w:pPr>
      <w:tabs>
        <w:tab w:val="center" w:pos="4536"/>
        <w:tab w:val="right" w:pos="9072"/>
      </w:tabs>
    </w:pPr>
  </w:style>
  <w:style w:type="paragraph" w:styleId="Altbilgi">
    <w:name w:val="footer"/>
    <w:basedOn w:val="Normal"/>
    <w:rsid w:val="00F318FC"/>
    <w:pPr>
      <w:tabs>
        <w:tab w:val="center" w:pos="4536"/>
        <w:tab w:val="right" w:pos="9072"/>
      </w:tabs>
    </w:pPr>
  </w:style>
  <w:style w:type="character" w:styleId="SayfaNumaras">
    <w:name w:val="page number"/>
    <w:basedOn w:val="VarsaylanParagrafYazTipi"/>
    <w:rsid w:val="00F318FC"/>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Gl">
    <w:name w:val="Strong"/>
    <w:basedOn w:val="VarsaylanParagrafYazTipi"/>
    <w:uiPriority w:val="22"/>
    <w:qFormat/>
    <w:rsid w:val="00035B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8352791">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90562145">
      <w:bodyDiv w:val="1"/>
      <w:marLeft w:val="0"/>
      <w:marRight w:val="0"/>
      <w:marTop w:val="0"/>
      <w:marBottom w:val="0"/>
      <w:divBdr>
        <w:top w:val="none" w:sz="0" w:space="0" w:color="auto"/>
        <w:left w:val="none" w:sz="0" w:space="0" w:color="auto"/>
        <w:bottom w:val="none" w:sz="0" w:space="0" w:color="auto"/>
        <w:right w:val="none" w:sz="0" w:space="0" w:color="auto"/>
      </w:divBdr>
    </w:div>
    <w:div w:id="21169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8F70-31B5-4D93-A5EA-B33E6F13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Windows Kullanıcısı</cp:lastModifiedBy>
  <cp:revision>5</cp:revision>
  <cp:lastPrinted>2019-01-24T09:40:00Z</cp:lastPrinted>
  <dcterms:created xsi:type="dcterms:W3CDTF">2019-01-24T09:07:00Z</dcterms:created>
  <dcterms:modified xsi:type="dcterms:W3CDTF">2019-01-24T09:41:00Z</dcterms:modified>
</cp:coreProperties>
</file>